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BD7F4D9" w:rsidR="004E7CC2" w:rsidRPr="00F210A3" w:rsidRDefault="007244C9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John Lewis Invictus Academy</w:t>
      </w:r>
    </w:p>
    <w:p w14:paraId="59265A06" w14:textId="31AF309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90BD0">
        <w:rPr>
          <w:rFonts w:cs="Arial"/>
          <w:b/>
          <w:color w:val="0083A9" w:themeColor="accent1"/>
          <w:sz w:val="28"/>
          <w:szCs w:val="28"/>
        </w:rPr>
        <w:t>Tuesday, December 14, 2021</w:t>
      </w:r>
    </w:p>
    <w:p w14:paraId="2F587AC9" w14:textId="6D0DD43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90BD0">
        <w:rPr>
          <w:rFonts w:cs="Arial"/>
          <w:b/>
          <w:color w:val="0083A9" w:themeColor="accent1"/>
          <w:sz w:val="28"/>
          <w:szCs w:val="28"/>
        </w:rPr>
        <w:t>5:15 p.m.</w:t>
      </w:r>
    </w:p>
    <w:p w14:paraId="706B4C5B" w14:textId="3E7038C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90BD0">
        <w:rPr>
          <w:rFonts w:cs="Arial"/>
          <w:b/>
          <w:color w:val="0083A9" w:themeColor="accent1"/>
          <w:sz w:val="28"/>
          <w:szCs w:val="28"/>
        </w:rPr>
        <w:t>JLIA YouTube Channel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2A394BDF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</w:p>
    <w:p w14:paraId="28AE1FBB" w14:textId="49EC28B6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>:</w:t>
      </w:r>
      <w:r w:rsidR="00090BD0">
        <w:rPr>
          <w:rFonts w:cs="Arial"/>
          <w:sz w:val="24"/>
          <w:szCs w:val="24"/>
        </w:rPr>
        <w:t xml:space="preserve"> </w:t>
      </w:r>
      <w:r w:rsidR="00A97C73">
        <w:rPr>
          <w:rFonts w:cs="Arial"/>
          <w:sz w:val="24"/>
          <w:szCs w:val="24"/>
        </w:rPr>
        <w:t xml:space="preserve">meeting dated </w:t>
      </w:r>
      <w:r w:rsidR="00090BD0">
        <w:rPr>
          <w:rFonts w:cs="Arial"/>
          <w:sz w:val="24"/>
          <w:szCs w:val="24"/>
        </w:rPr>
        <w:t xml:space="preserve">November 2, </w:t>
      </w:r>
      <w:r w:rsidR="00A97C73">
        <w:rPr>
          <w:rFonts w:cs="Arial"/>
          <w:sz w:val="24"/>
          <w:szCs w:val="24"/>
        </w:rPr>
        <w:t>2021</w:t>
      </w:r>
    </w:p>
    <w:p w14:paraId="0BDF44C7" w14:textId="78BC2218" w:rsidR="009E7CA5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  <w:r w:rsidR="00090BD0">
        <w:rPr>
          <w:rFonts w:cs="Arial"/>
          <w:sz w:val="24"/>
          <w:szCs w:val="24"/>
        </w:rPr>
        <w:t xml:space="preserve"> </w:t>
      </w:r>
      <w:r w:rsidR="00860D79">
        <w:rPr>
          <w:rFonts w:cs="Arial"/>
          <w:sz w:val="24"/>
          <w:szCs w:val="24"/>
        </w:rPr>
        <w:t xml:space="preserve">Amend agenda to </w:t>
      </w:r>
      <w:r w:rsidR="00407234">
        <w:rPr>
          <w:rFonts w:cs="Arial"/>
          <w:sz w:val="24"/>
          <w:szCs w:val="24"/>
        </w:rPr>
        <w:t>receive</w:t>
      </w:r>
      <w:r w:rsidR="00860D79">
        <w:rPr>
          <w:rFonts w:cs="Arial"/>
          <w:sz w:val="24"/>
          <w:szCs w:val="24"/>
        </w:rPr>
        <w:t xml:space="preserve"> guest presenter</w:t>
      </w:r>
      <w:r w:rsidR="00407234">
        <w:rPr>
          <w:rFonts w:cs="Arial"/>
          <w:sz w:val="24"/>
          <w:szCs w:val="24"/>
        </w:rPr>
        <w:t xml:space="preserve"> – Information Item a.</w:t>
      </w:r>
    </w:p>
    <w:p w14:paraId="20D0C1D9" w14:textId="0313725B" w:rsidR="009E7CA5" w:rsidRPr="00244922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2:</w:t>
      </w:r>
      <w:r w:rsidR="00090BD0">
        <w:rPr>
          <w:rFonts w:cs="Arial"/>
          <w:sz w:val="24"/>
          <w:szCs w:val="24"/>
        </w:rPr>
        <w:t xml:space="preserve"> </w:t>
      </w:r>
      <w:r w:rsidR="00D15C0E">
        <w:rPr>
          <w:rFonts w:cs="Arial"/>
          <w:sz w:val="24"/>
          <w:szCs w:val="24"/>
        </w:rPr>
        <w:t>Finalize School Strategic Plan</w:t>
      </w:r>
    </w:p>
    <w:p w14:paraId="09DAD0C6" w14:textId="017B597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1218F35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090BD0">
        <w:rPr>
          <w:rFonts w:cs="Arial"/>
          <w:sz w:val="24"/>
          <w:szCs w:val="24"/>
        </w:rPr>
        <w:t xml:space="preserve"> Universal Screener Data</w:t>
      </w:r>
    </w:p>
    <w:p w14:paraId="7A3A96A7" w14:textId="46AD5B2D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090BD0">
        <w:rPr>
          <w:rFonts w:cs="Arial"/>
          <w:sz w:val="24"/>
          <w:szCs w:val="24"/>
        </w:rPr>
        <w:t xml:space="preserve"> A.C.E.S. review</w:t>
      </w:r>
    </w:p>
    <w:p w14:paraId="5D0D4FEA" w14:textId="0C1C2C02" w:rsidR="00DB6B9A" w:rsidRPr="001A74A9" w:rsidRDefault="00DB6B9A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Discussion Item </w:t>
      </w:r>
      <w:r w:rsidR="00407234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: Vacant community and parent seats</w:t>
      </w:r>
    </w:p>
    <w:p w14:paraId="49BFC455" w14:textId="77E77919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7180EEE6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D15C0E">
        <w:rPr>
          <w:rFonts w:cs="Arial"/>
          <w:sz w:val="24"/>
          <w:szCs w:val="24"/>
        </w:rPr>
        <w:t xml:space="preserve"> – Principal Taylor, Frederick Douglass High School</w:t>
      </w:r>
    </w:p>
    <w:p w14:paraId="475A3DAA" w14:textId="235467C1" w:rsidR="004F19E6" w:rsidRPr="001A74A9" w:rsidRDefault="00D15C0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Principal’s Report – Principal Garner, John Lewis Invictus Academy</w:t>
      </w:r>
    </w:p>
    <w:p w14:paraId="7D87096B" w14:textId="23345697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29EAA6DD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03E7" w14:textId="77777777" w:rsidR="00A46D8F" w:rsidRDefault="00A46D8F" w:rsidP="00333C97">
      <w:pPr>
        <w:spacing w:after="0" w:line="240" w:lineRule="auto"/>
      </w:pPr>
      <w:r>
        <w:separator/>
      </w:r>
    </w:p>
  </w:endnote>
  <w:endnote w:type="continuationSeparator" w:id="0">
    <w:p w14:paraId="7671C3D4" w14:textId="77777777" w:rsidR="00A46D8F" w:rsidRDefault="00A46D8F" w:rsidP="00333C97">
      <w:pPr>
        <w:spacing w:after="0" w:line="240" w:lineRule="auto"/>
      </w:pPr>
      <w:r>
        <w:continuationSeparator/>
      </w:r>
    </w:p>
  </w:endnote>
  <w:endnote w:type="continuationNotice" w:id="1">
    <w:p w14:paraId="1827EA5F" w14:textId="77777777" w:rsidR="00A46D8F" w:rsidRDefault="00A46D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20F7A85F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7244C9">
      <w:rPr>
        <w:noProof/>
        <w:sz w:val="20"/>
        <w:szCs w:val="20"/>
      </w:rPr>
      <w:t>12/14/2021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1A51" w14:textId="77777777" w:rsidR="00A46D8F" w:rsidRDefault="00A46D8F" w:rsidP="00333C97">
      <w:pPr>
        <w:spacing w:after="0" w:line="240" w:lineRule="auto"/>
      </w:pPr>
      <w:r>
        <w:separator/>
      </w:r>
    </w:p>
  </w:footnote>
  <w:footnote w:type="continuationSeparator" w:id="0">
    <w:p w14:paraId="0C488E65" w14:textId="77777777" w:rsidR="00A46D8F" w:rsidRDefault="00A46D8F" w:rsidP="00333C97">
      <w:pPr>
        <w:spacing w:after="0" w:line="240" w:lineRule="auto"/>
      </w:pPr>
      <w:r>
        <w:continuationSeparator/>
      </w:r>
    </w:p>
  </w:footnote>
  <w:footnote w:type="continuationNotice" w:id="1">
    <w:p w14:paraId="3ED572E1" w14:textId="77777777" w:rsidR="00A46D8F" w:rsidRDefault="00A46D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90BD0"/>
    <w:rsid w:val="00106F4E"/>
    <w:rsid w:val="00111306"/>
    <w:rsid w:val="00186940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07234"/>
    <w:rsid w:val="00414AA8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67F7"/>
    <w:rsid w:val="006E7802"/>
    <w:rsid w:val="007244C9"/>
    <w:rsid w:val="00860D79"/>
    <w:rsid w:val="008869B0"/>
    <w:rsid w:val="008A7EFB"/>
    <w:rsid w:val="008C5487"/>
    <w:rsid w:val="008C620C"/>
    <w:rsid w:val="009048E0"/>
    <w:rsid w:val="0094150A"/>
    <w:rsid w:val="009A3327"/>
    <w:rsid w:val="009E671A"/>
    <w:rsid w:val="009E7CA5"/>
    <w:rsid w:val="00A00A7D"/>
    <w:rsid w:val="00A27156"/>
    <w:rsid w:val="00A33F4A"/>
    <w:rsid w:val="00A35762"/>
    <w:rsid w:val="00A46D8F"/>
    <w:rsid w:val="00A97C73"/>
    <w:rsid w:val="00B4244D"/>
    <w:rsid w:val="00B77F5E"/>
    <w:rsid w:val="00BE66AD"/>
    <w:rsid w:val="00CC08A3"/>
    <w:rsid w:val="00CF28C4"/>
    <w:rsid w:val="00D15C0E"/>
    <w:rsid w:val="00DB6B9A"/>
    <w:rsid w:val="00E175EB"/>
    <w:rsid w:val="00E442BA"/>
    <w:rsid w:val="00F210A3"/>
    <w:rsid w:val="00F568BE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Kirkpatrick, Bresiea</cp:lastModifiedBy>
  <cp:revision>2</cp:revision>
  <cp:lastPrinted>2018-07-12T21:19:00Z</cp:lastPrinted>
  <dcterms:created xsi:type="dcterms:W3CDTF">2021-12-14T20:03:00Z</dcterms:created>
  <dcterms:modified xsi:type="dcterms:W3CDTF">2021-12-14T20:03:00Z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